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E158E" w14:textId="508D95EA" w:rsidR="00AF256F" w:rsidRPr="003C5B47" w:rsidRDefault="00AF256F" w:rsidP="00AF256F">
      <w:pPr>
        <w:jc w:val="center"/>
        <w:rPr>
          <w:b/>
          <w:bCs/>
          <w:noProof/>
          <w:sz w:val="44"/>
          <w:szCs w:val="44"/>
          <w:u w:val="single"/>
        </w:rPr>
      </w:pPr>
      <w:bookmarkStart w:id="0" w:name="_GoBack"/>
      <w:bookmarkEnd w:id="0"/>
      <w:r w:rsidRPr="003C5B47">
        <w:rPr>
          <w:b/>
          <w:bCs/>
          <w:noProof/>
          <w:sz w:val="44"/>
          <w:szCs w:val="44"/>
          <w:u w:val="single"/>
        </w:rPr>
        <w:t>Lenten Program 2021</w:t>
      </w:r>
    </w:p>
    <w:p w14:paraId="62BD0434" w14:textId="78F29623" w:rsidR="001E1CF6" w:rsidRDefault="001E1CF6" w:rsidP="001E1CF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As we begin to prepare for Easter, we are happy to share with you 3 programs that</w:t>
      </w:r>
      <w:r w:rsidR="002D564F">
        <w:rPr>
          <w:noProof/>
          <w:sz w:val="24"/>
          <w:szCs w:val="24"/>
        </w:rPr>
        <w:t xml:space="preserve"> are available to us as a community</w:t>
      </w:r>
      <w:r w:rsidR="00834000">
        <w:rPr>
          <w:noProof/>
          <w:sz w:val="24"/>
          <w:szCs w:val="24"/>
        </w:rPr>
        <w:t xml:space="preserve"> of faith</w:t>
      </w:r>
      <w:r w:rsidR="002D564F">
        <w:rPr>
          <w:noProof/>
          <w:sz w:val="24"/>
          <w:szCs w:val="24"/>
        </w:rPr>
        <w:t xml:space="preserve"> </w:t>
      </w:r>
      <w:r w:rsidR="00834000">
        <w:rPr>
          <w:noProof/>
          <w:sz w:val="24"/>
          <w:szCs w:val="24"/>
        </w:rPr>
        <w:t xml:space="preserve">where we can </w:t>
      </w:r>
      <w:r w:rsidR="006470D6">
        <w:rPr>
          <w:noProof/>
          <w:sz w:val="24"/>
          <w:szCs w:val="24"/>
        </w:rPr>
        <w:t>journey</w:t>
      </w:r>
      <w:r w:rsidR="008653C7">
        <w:rPr>
          <w:noProof/>
          <w:sz w:val="24"/>
          <w:szCs w:val="24"/>
        </w:rPr>
        <w:t xml:space="preserve"> together </w:t>
      </w:r>
      <w:r w:rsidR="006470D6">
        <w:rPr>
          <w:noProof/>
          <w:sz w:val="24"/>
          <w:szCs w:val="24"/>
        </w:rPr>
        <w:t xml:space="preserve">as </w:t>
      </w:r>
      <w:r w:rsidR="00834000">
        <w:rPr>
          <w:noProof/>
          <w:sz w:val="24"/>
          <w:szCs w:val="24"/>
        </w:rPr>
        <w:t>fellow</w:t>
      </w:r>
      <w:r w:rsidR="00296DE5">
        <w:rPr>
          <w:noProof/>
          <w:sz w:val="24"/>
          <w:szCs w:val="24"/>
        </w:rPr>
        <w:t xml:space="preserve"> pilgr</w:t>
      </w:r>
      <w:r w:rsidR="00AD4BD7">
        <w:rPr>
          <w:noProof/>
          <w:sz w:val="24"/>
          <w:szCs w:val="24"/>
        </w:rPr>
        <w:t>i</w:t>
      </w:r>
      <w:r w:rsidR="00296DE5">
        <w:rPr>
          <w:noProof/>
          <w:sz w:val="24"/>
          <w:szCs w:val="24"/>
        </w:rPr>
        <w:t>ms</w:t>
      </w:r>
      <w:r w:rsidR="008653C7">
        <w:rPr>
          <w:noProof/>
          <w:sz w:val="24"/>
          <w:szCs w:val="24"/>
        </w:rPr>
        <w:t xml:space="preserve">.  Everyone is most welcome to join all or some of the programs. The invitation is that we </w:t>
      </w:r>
      <w:r w:rsidR="00296DE5">
        <w:rPr>
          <w:noProof/>
          <w:sz w:val="24"/>
          <w:szCs w:val="24"/>
        </w:rPr>
        <w:t>journey</w:t>
      </w:r>
      <w:r w:rsidR="003A37FB">
        <w:rPr>
          <w:noProof/>
          <w:sz w:val="24"/>
          <w:szCs w:val="24"/>
        </w:rPr>
        <w:t xml:space="preserve"> together in love and joy </w:t>
      </w:r>
      <w:r w:rsidR="00413064">
        <w:rPr>
          <w:noProof/>
          <w:sz w:val="24"/>
          <w:szCs w:val="24"/>
        </w:rPr>
        <w:t xml:space="preserve">towards Easter. </w:t>
      </w:r>
      <w:r w:rsidR="009079F0">
        <w:rPr>
          <w:noProof/>
          <w:sz w:val="24"/>
          <w:szCs w:val="24"/>
        </w:rPr>
        <w:t>The basis of the Lenten retreat is Ignatian Spirituality.</w:t>
      </w:r>
    </w:p>
    <w:p w14:paraId="541D475D" w14:textId="20206C26" w:rsidR="002F55B7" w:rsidRPr="001E1CF6" w:rsidRDefault="00413064" w:rsidP="001E1CF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All the information can be found </w:t>
      </w:r>
      <w:r w:rsidR="0028798E">
        <w:rPr>
          <w:noProof/>
          <w:sz w:val="24"/>
          <w:szCs w:val="24"/>
        </w:rPr>
        <w:t>as outlined below</w:t>
      </w:r>
      <w:r w:rsidR="00744C11">
        <w:rPr>
          <w:noProof/>
          <w:sz w:val="24"/>
          <w:szCs w:val="24"/>
        </w:rPr>
        <w:t xml:space="preserve">. </w:t>
      </w:r>
    </w:p>
    <w:p w14:paraId="5186412C" w14:textId="48C101A8" w:rsidR="00062EF5" w:rsidRPr="008653C7" w:rsidRDefault="00116535" w:rsidP="008653C7">
      <w:pPr>
        <w:rPr>
          <w:b/>
          <w:bCs/>
          <w:noProof/>
        </w:rPr>
      </w:pPr>
      <w:r w:rsidRPr="001E1CF6">
        <w:rPr>
          <w:noProof/>
        </w:rPr>
        <w:drawing>
          <wp:anchor distT="0" distB="0" distL="114300" distR="114300" simplePos="0" relativeHeight="251658240" behindDoc="1" locked="0" layoutInCell="1" allowOverlap="1" wp14:anchorId="431B5A07" wp14:editId="7E56C893">
            <wp:simplePos x="0" y="0"/>
            <wp:positionH relativeFrom="margin">
              <wp:posOffset>4419600</wp:posOffset>
            </wp:positionH>
            <wp:positionV relativeFrom="paragraph">
              <wp:posOffset>5715</wp:posOffset>
            </wp:positionV>
            <wp:extent cx="2225040" cy="1748155"/>
            <wp:effectExtent l="0" t="0" r="3810" b="4445"/>
            <wp:wrapTight wrapText="bothSides">
              <wp:wrapPolygon edited="0">
                <wp:start x="0" y="0"/>
                <wp:lineTo x="0" y="21420"/>
                <wp:lineTo x="21452" y="21420"/>
                <wp:lineTo x="214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174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6" w:history="1">
        <w:r w:rsidR="00491AE4" w:rsidRPr="008653C7">
          <w:rPr>
            <w:rStyle w:val="Hyperlink"/>
            <w:b/>
            <w:bCs/>
            <w:noProof/>
            <w:sz w:val="36"/>
            <w:szCs w:val="36"/>
          </w:rPr>
          <w:t xml:space="preserve">Online </w:t>
        </w:r>
        <w:r w:rsidR="00062EF5" w:rsidRPr="008653C7">
          <w:rPr>
            <w:rStyle w:val="Hyperlink"/>
            <w:b/>
            <w:bCs/>
            <w:noProof/>
            <w:sz w:val="36"/>
            <w:szCs w:val="36"/>
          </w:rPr>
          <w:t>Lenten retreat</w:t>
        </w:r>
      </w:hyperlink>
      <w:r w:rsidR="00512B56">
        <w:rPr>
          <w:rStyle w:val="Hyperlink"/>
          <w:b/>
          <w:bCs/>
          <w:noProof/>
          <w:sz w:val="36"/>
          <w:szCs w:val="36"/>
        </w:rPr>
        <w:t xml:space="preserve"> </w:t>
      </w:r>
      <w:r w:rsidR="00AD4BD7">
        <w:rPr>
          <w:rStyle w:val="Hyperlink"/>
          <w:b/>
          <w:bCs/>
          <w:noProof/>
          <w:sz w:val="36"/>
          <w:szCs w:val="36"/>
        </w:rPr>
        <w:t xml:space="preserve">- </w:t>
      </w:r>
      <w:r w:rsidR="00512B56">
        <w:rPr>
          <w:rStyle w:val="Hyperlink"/>
          <w:b/>
          <w:bCs/>
          <w:noProof/>
          <w:sz w:val="36"/>
          <w:szCs w:val="36"/>
        </w:rPr>
        <w:t>Knowing Jesus</w:t>
      </w:r>
      <w:r w:rsidR="00062EF5" w:rsidRPr="008653C7">
        <w:rPr>
          <w:b/>
          <w:bCs/>
          <w:noProof/>
          <w:sz w:val="36"/>
          <w:szCs w:val="36"/>
        </w:rPr>
        <w:t>:</w:t>
      </w:r>
      <w:r w:rsidR="00062EF5" w:rsidRPr="008653C7">
        <w:rPr>
          <w:b/>
          <w:bCs/>
          <w:noProof/>
          <w:sz w:val="28"/>
          <w:szCs w:val="28"/>
        </w:rPr>
        <w:t xml:space="preserve"> </w:t>
      </w:r>
      <w:r w:rsidR="006A1613" w:rsidRPr="008653C7">
        <w:rPr>
          <w:b/>
          <w:bCs/>
          <w:noProof/>
          <w:sz w:val="28"/>
          <w:szCs w:val="28"/>
        </w:rPr>
        <w:br/>
      </w:r>
      <w:r w:rsidR="003C5B47" w:rsidRPr="008653C7">
        <w:rPr>
          <w:b/>
          <w:bCs/>
          <w:noProof/>
          <w:sz w:val="28"/>
          <w:szCs w:val="28"/>
        </w:rPr>
        <w:t>S</w:t>
      </w:r>
      <w:r w:rsidR="00062EF5" w:rsidRPr="008653C7">
        <w:rPr>
          <w:b/>
          <w:bCs/>
          <w:noProof/>
          <w:sz w:val="28"/>
          <w:szCs w:val="28"/>
        </w:rPr>
        <w:t xml:space="preserve">tarts on </w:t>
      </w:r>
      <w:r w:rsidR="00062EF5" w:rsidRPr="008653C7">
        <w:rPr>
          <w:b/>
          <w:bCs/>
          <w:i/>
          <w:iCs/>
          <w:noProof/>
          <w:sz w:val="28"/>
          <w:szCs w:val="28"/>
        </w:rPr>
        <w:t>17 February 2021</w:t>
      </w:r>
    </w:p>
    <w:p w14:paraId="04C630F6" w14:textId="0CC23954" w:rsidR="00A2593E" w:rsidRDefault="00AD4BD7" w:rsidP="006A1613">
      <w:pPr>
        <w:rPr>
          <w:noProof/>
        </w:rPr>
      </w:pPr>
      <w:r>
        <w:rPr>
          <w:noProof/>
        </w:rPr>
        <w:t>You are invited</w:t>
      </w:r>
      <w:r w:rsidR="002A4776">
        <w:rPr>
          <w:noProof/>
        </w:rPr>
        <w:t xml:space="preserve"> to join</w:t>
      </w:r>
      <w:r w:rsidR="00A708DA">
        <w:rPr>
          <w:noProof/>
        </w:rPr>
        <w:t xml:space="preserve"> our</w:t>
      </w:r>
      <w:r w:rsidR="003C6C8B">
        <w:rPr>
          <w:noProof/>
        </w:rPr>
        <w:t xml:space="preserve"> daily virtual</w:t>
      </w:r>
      <w:r w:rsidR="002A4776">
        <w:rPr>
          <w:noProof/>
        </w:rPr>
        <w:t xml:space="preserve"> Lent</w:t>
      </w:r>
      <w:r w:rsidR="00A708DA">
        <w:rPr>
          <w:noProof/>
        </w:rPr>
        <w:t>en</w:t>
      </w:r>
      <w:r w:rsidR="003C6C8B">
        <w:rPr>
          <w:noProof/>
        </w:rPr>
        <w:t xml:space="preserve"> retreat</w:t>
      </w:r>
      <w:r>
        <w:rPr>
          <w:noProof/>
        </w:rPr>
        <w:t>, “Knowing Jesus”</w:t>
      </w:r>
      <w:r w:rsidR="00A708DA">
        <w:rPr>
          <w:noProof/>
        </w:rPr>
        <w:t xml:space="preserve">. The </w:t>
      </w:r>
      <w:r w:rsidR="002A4776">
        <w:rPr>
          <w:noProof/>
        </w:rPr>
        <w:t xml:space="preserve">daily </w:t>
      </w:r>
      <w:r w:rsidR="00A708DA">
        <w:rPr>
          <w:noProof/>
        </w:rPr>
        <w:t>readings</w:t>
      </w:r>
      <w:r w:rsidR="000324CC">
        <w:rPr>
          <w:noProof/>
        </w:rPr>
        <w:t xml:space="preserve">, </w:t>
      </w:r>
      <w:r w:rsidR="00910BB9">
        <w:rPr>
          <w:noProof/>
        </w:rPr>
        <w:t>reflections</w:t>
      </w:r>
      <w:r w:rsidR="000324CC">
        <w:rPr>
          <w:noProof/>
        </w:rPr>
        <w:t>, picture and music</w:t>
      </w:r>
      <w:r w:rsidR="00910BB9">
        <w:rPr>
          <w:noProof/>
        </w:rPr>
        <w:t xml:space="preserve"> </w:t>
      </w:r>
      <w:r w:rsidR="003C6C8B">
        <w:rPr>
          <w:noProof/>
        </w:rPr>
        <w:t xml:space="preserve">can be found </w:t>
      </w:r>
      <w:hyperlink r:id="rId7" w:history="1">
        <w:r w:rsidR="003C6C8B" w:rsidRPr="0056722A">
          <w:rPr>
            <w:rStyle w:val="Hyperlink"/>
            <w:noProof/>
          </w:rPr>
          <w:t>here</w:t>
        </w:r>
      </w:hyperlink>
      <w:r w:rsidR="00A2593E">
        <w:rPr>
          <w:noProof/>
        </w:rPr>
        <w:t xml:space="preserve"> </w:t>
      </w:r>
    </w:p>
    <w:p w14:paraId="45528BEE" w14:textId="53641BEC" w:rsidR="00062EF5" w:rsidRDefault="00491AE4" w:rsidP="006A1613">
      <w:pPr>
        <w:rPr>
          <w:noProof/>
        </w:rPr>
      </w:pPr>
      <w:r>
        <w:rPr>
          <w:noProof/>
        </w:rPr>
        <w:t>This program</w:t>
      </w:r>
      <w:r w:rsidR="0044763F">
        <w:rPr>
          <w:noProof/>
        </w:rPr>
        <w:t xml:space="preserve"> is </w:t>
      </w:r>
      <w:r w:rsidR="002A4776">
        <w:rPr>
          <w:noProof/>
        </w:rPr>
        <w:t xml:space="preserve">led by </w:t>
      </w:r>
      <w:r w:rsidR="00CC1715">
        <w:rPr>
          <w:noProof/>
        </w:rPr>
        <w:t>our friends of the</w:t>
      </w:r>
      <w:r w:rsidR="002A4776">
        <w:rPr>
          <w:noProof/>
        </w:rPr>
        <w:t xml:space="preserve"> </w:t>
      </w:r>
      <w:hyperlink r:id="rId8" w:history="1">
        <w:r w:rsidR="002A4776" w:rsidRPr="00E0297C">
          <w:rPr>
            <w:rStyle w:val="Hyperlink"/>
            <w:noProof/>
          </w:rPr>
          <w:t>ISC Glasgow</w:t>
        </w:r>
      </w:hyperlink>
      <w:r w:rsidR="002A4776">
        <w:rPr>
          <w:noProof/>
        </w:rPr>
        <w:t xml:space="preserve">. </w:t>
      </w:r>
    </w:p>
    <w:p w14:paraId="15235C33" w14:textId="5872D050" w:rsidR="0044763F" w:rsidRPr="00062EF5" w:rsidRDefault="002A4776" w:rsidP="006A1613">
      <w:pPr>
        <w:rPr>
          <w:noProof/>
        </w:rPr>
      </w:pPr>
      <w:r>
        <w:rPr>
          <w:noProof/>
        </w:rPr>
        <w:t xml:space="preserve">If you wish to join a group that will meet weekly, kindly register early </w:t>
      </w:r>
      <w:hyperlink r:id="rId9" w:history="1">
        <w:r w:rsidRPr="00CC1715">
          <w:rPr>
            <w:rStyle w:val="Hyperlink"/>
            <w:noProof/>
          </w:rPr>
          <w:t>here</w:t>
        </w:r>
      </w:hyperlink>
      <w:r w:rsidR="00CC1715">
        <w:rPr>
          <w:noProof/>
        </w:rPr>
        <w:t xml:space="preserve">  to avoid any disappointment.</w:t>
      </w:r>
    </w:p>
    <w:p w14:paraId="77F3CFA6" w14:textId="7FDC2825" w:rsidR="00AF256F" w:rsidRDefault="00AF256F">
      <w:pPr>
        <w:rPr>
          <w:noProof/>
        </w:rPr>
      </w:pPr>
    </w:p>
    <w:p w14:paraId="578418CB" w14:textId="6574302D" w:rsidR="00AF256F" w:rsidRPr="009D7F02" w:rsidRDefault="00045847" w:rsidP="006A1613">
      <w:pPr>
        <w:pStyle w:val="ListParagraph"/>
        <w:spacing w:before="100" w:beforeAutospacing="1" w:after="0"/>
        <w:ind w:left="3261"/>
        <w:rPr>
          <w:rStyle w:val="Hyperlink"/>
          <w:sz w:val="28"/>
          <w:szCs w:val="28"/>
        </w:rPr>
      </w:pPr>
      <w:r w:rsidRPr="006A1613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16F3954" wp14:editId="35692E53">
            <wp:simplePos x="0" y="0"/>
            <wp:positionH relativeFrom="column">
              <wp:posOffset>57785</wp:posOffset>
            </wp:positionH>
            <wp:positionV relativeFrom="paragraph">
              <wp:posOffset>98425</wp:posOffset>
            </wp:positionV>
            <wp:extent cx="1861820" cy="2217420"/>
            <wp:effectExtent l="0" t="0" r="5080" b="0"/>
            <wp:wrapTight wrapText="bothSides">
              <wp:wrapPolygon edited="0">
                <wp:start x="0" y="0"/>
                <wp:lineTo x="0" y="21340"/>
                <wp:lineTo x="21438" y="21340"/>
                <wp:lineTo x="21438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BB9" w:rsidRPr="006A1613">
        <w:rPr>
          <w:rStyle w:val="Hyperlink"/>
          <w:b/>
          <w:bCs/>
          <w:sz w:val="36"/>
          <w:szCs w:val="36"/>
        </w:rPr>
        <w:t xml:space="preserve">Online </w:t>
      </w:r>
      <w:r w:rsidR="00AF256F" w:rsidRPr="006A1613">
        <w:rPr>
          <w:rStyle w:val="Hyperlink"/>
          <w:b/>
          <w:bCs/>
          <w:sz w:val="36"/>
          <w:szCs w:val="36"/>
        </w:rPr>
        <w:t>Stations of the Cross</w:t>
      </w:r>
      <w:r w:rsidR="0010625A" w:rsidRPr="006A1613">
        <w:rPr>
          <w:rStyle w:val="Hyperlink"/>
          <w:b/>
          <w:bCs/>
          <w:sz w:val="36"/>
          <w:szCs w:val="36"/>
        </w:rPr>
        <w:t xml:space="preserve"> in the Holy Land</w:t>
      </w:r>
      <w:r w:rsidR="009D7F02" w:rsidRPr="006A1613">
        <w:rPr>
          <w:rStyle w:val="Hyperlink"/>
          <w:b/>
          <w:bCs/>
          <w:sz w:val="36"/>
          <w:szCs w:val="36"/>
        </w:rPr>
        <w:t>:</w:t>
      </w:r>
      <w:r w:rsidR="009D7F02">
        <w:rPr>
          <w:rStyle w:val="Hyperlink"/>
          <w:sz w:val="28"/>
          <w:szCs w:val="28"/>
        </w:rPr>
        <w:t xml:space="preserve"> </w:t>
      </w:r>
      <w:r w:rsidR="006A1613">
        <w:rPr>
          <w:rStyle w:val="Hyperlink"/>
          <w:sz w:val="28"/>
          <w:szCs w:val="28"/>
        </w:rPr>
        <w:br/>
      </w:r>
      <w:r w:rsidR="003C5B47">
        <w:rPr>
          <w:b/>
          <w:bCs/>
          <w:noProof/>
          <w:sz w:val="28"/>
          <w:szCs w:val="28"/>
        </w:rPr>
        <w:t>S</w:t>
      </w:r>
      <w:r w:rsidR="009D7F02" w:rsidRPr="00491AE4">
        <w:rPr>
          <w:b/>
          <w:bCs/>
          <w:noProof/>
          <w:sz w:val="28"/>
          <w:szCs w:val="28"/>
        </w:rPr>
        <w:t xml:space="preserve">tarts </w:t>
      </w:r>
      <w:r w:rsidR="009D7F02" w:rsidRPr="003C5B47">
        <w:rPr>
          <w:b/>
          <w:bCs/>
          <w:i/>
          <w:iCs/>
          <w:noProof/>
          <w:sz w:val="28"/>
          <w:szCs w:val="28"/>
        </w:rPr>
        <w:t>19 February 2021</w:t>
      </w:r>
    </w:p>
    <w:p w14:paraId="0E13F35F" w14:textId="383A42D8" w:rsidR="00AE578E" w:rsidRDefault="009D7F02" w:rsidP="006A1613">
      <w:pPr>
        <w:ind w:left="3261"/>
        <w:rPr>
          <w:noProof/>
        </w:rPr>
      </w:pPr>
      <w:r>
        <w:rPr>
          <w:noProof/>
        </w:rPr>
        <w:t xml:space="preserve">We heartily invite you to join us </w:t>
      </w:r>
      <w:r w:rsidR="00AE578E">
        <w:rPr>
          <w:noProof/>
        </w:rPr>
        <w:t xml:space="preserve">every Friday during Lent from </w:t>
      </w:r>
      <w:r w:rsidR="00AE578E" w:rsidRPr="00812B8D">
        <w:rPr>
          <w:b/>
          <w:bCs/>
          <w:noProof/>
        </w:rPr>
        <w:t>15.00-16.00 CET</w:t>
      </w:r>
      <w:r w:rsidR="00A70886">
        <w:rPr>
          <w:noProof/>
        </w:rPr>
        <w:t xml:space="preserve"> for the Stations of the Cross.</w:t>
      </w:r>
    </w:p>
    <w:p w14:paraId="5BAC66FB" w14:textId="4E5F15B5" w:rsidR="000B3099" w:rsidRDefault="00AE578E" w:rsidP="006A1613">
      <w:pPr>
        <w:ind w:left="3261"/>
        <w:rPr>
          <w:noProof/>
        </w:rPr>
      </w:pPr>
      <w:r>
        <w:rPr>
          <w:noProof/>
        </w:rPr>
        <w:t>The Stations will be prayed with our fellow pilgrims in the Holy Land and we will walk</w:t>
      </w:r>
      <w:r w:rsidR="00132863">
        <w:rPr>
          <w:noProof/>
        </w:rPr>
        <w:t xml:space="preserve"> with them virtually t</w:t>
      </w:r>
      <w:r>
        <w:rPr>
          <w:noProof/>
        </w:rPr>
        <w:t xml:space="preserve">he </w:t>
      </w:r>
      <w:r w:rsidR="009D7F02">
        <w:rPr>
          <w:noProof/>
        </w:rPr>
        <w:t>via Dolorosa</w:t>
      </w:r>
      <w:r>
        <w:rPr>
          <w:noProof/>
        </w:rPr>
        <w:t>.</w:t>
      </w:r>
    </w:p>
    <w:p w14:paraId="30D0AEFA" w14:textId="31F8E271" w:rsidR="00132863" w:rsidRDefault="003F369D" w:rsidP="006A1613">
      <w:pPr>
        <w:ind w:left="3261"/>
        <w:rPr>
          <w:noProof/>
        </w:rPr>
      </w:pPr>
      <w:r>
        <w:rPr>
          <w:noProof/>
        </w:rPr>
        <w:t>De</w:t>
      </w:r>
      <w:r w:rsidR="00132863">
        <w:rPr>
          <w:noProof/>
        </w:rPr>
        <w:t xml:space="preserve">tails of this program can be found </w:t>
      </w:r>
      <w:hyperlink r:id="rId11" w:history="1">
        <w:r w:rsidR="00132863" w:rsidRPr="00D8590F">
          <w:rPr>
            <w:rStyle w:val="Hyperlink"/>
            <w:noProof/>
          </w:rPr>
          <w:t>here</w:t>
        </w:r>
      </w:hyperlink>
      <w:r w:rsidR="00D8590F">
        <w:rPr>
          <w:noProof/>
        </w:rPr>
        <w:t>.</w:t>
      </w:r>
    </w:p>
    <w:p w14:paraId="000B3E57" w14:textId="7C74A048" w:rsidR="00132863" w:rsidRDefault="003F369D" w:rsidP="006A1613">
      <w:pPr>
        <w:ind w:left="3261"/>
        <w:rPr>
          <w:noProof/>
        </w:rPr>
      </w:pPr>
      <w:r>
        <w:rPr>
          <w:noProof/>
        </w:rPr>
        <w:t xml:space="preserve">To obtain the zoom details please register by clicking </w:t>
      </w:r>
      <w:hyperlink r:id="rId12" w:history="1">
        <w:r w:rsidRPr="003F369D">
          <w:rPr>
            <w:rStyle w:val="Hyperlink"/>
            <w:noProof/>
          </w:rPr>
          <w:t>here</w:t>
        </w:r>
      </w:hyperlink>
      <w:r>
        <w:rPr>
          <w:noProof/>
        </w:rPr>
        <w:t xml:space="preserve"> </w:t>
      </w:r>
    </w:p>
    <w:p w14:paraId="02D1785C" w14:textId="58C4B813" w:rsidR="00AE578E" w:rsidRDefault="00AE578E">
      <w:pPr>
        <w:rPr>
          <w:noProof/>
        </w:rPr>
      </w:pPr>
    </w:p>
    <w:p w14:paraId="47C99BC5" w14:textId="52E7815C" w:rsidR="00AE578E" w:rsidRPr="0046271D" w:rsidRDefault="00503DA7" w:rsidP="006A1613">
      <w:pPr>
        <w:pStyle w:val="ListParagraph"/>
        <w:ind w:left="0"/>
        <w:rPr>
          <w:color w:val="0563C1" w:themeColor="hyperlink"/>
          <w:sz w:val="28"/>
          <w:szCs w:val="28"/>
          <w:u w:val="single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63360" behindDoc="1" locked="0" layoutInCell="1" allowOverlap="1" wp14:anchorId="5FF77102" wp14:editId="0519E86A">
            <wp:simplePos x="0" y="0"/>
            <wp:positionH relativeFrom="column">
              <wp:posOffset>3917315</wp:posOffset>
            </wp:positionH>
            <wp:positionV relativeFrom="paragraph">
              <wp:posOffset>542925</wp:posOffset>
            </wp:positionV>
            <wp:extent cx="2806065" cy="1866900"/>
            <wp:effectExtent l="0" t="0" r="0" b="0"/>
            <wp:wrapTight wrapText="bothSides">
              <wp:wrapPolygon edited="0">
                <wp:start x="0" y="0"/>
                <wp:lineTo x="0" y="21380"/>
                <wp:lineTo x="21409" y="21380"/>
                <wp:lineTo x="2140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6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25A" w:rsidRPr="006A1613">
        <w:rPr>
          <w:rStyle w:val="Hyperlink"/>
          <w:b/>
          <w:bCs/>
          <w:sz w:val="36"/>
          <w:szCs w:val="36"/>
        </w:rPr>
        <w:t xml:space="preserve">Online </w:t>
      </w:r>
      <w:r w:rsidR="00D8590F" w:rsidRPr="006A1613">
        <w:rPr>
          <w:rStyle w:val="Hyperlink"/>
          <w:b/>
          <w:bCs/>
          <w:sz w:val="36"/>
          <w:szCs w:val="36"/>
        </w:rPr>
        <w:t>Holy Week</w:t>
      </w:r>
      <w:r w:rsidR="00812B8D" w:rsidRPr="006A1613">
        <w:rPr>
          <w:rStyle w:val="Hyperlink"/>
          <w:b/>
          <w:bCs/>
          <w:sz w:val="36"/>
          <w:szCs w:val="36"/>
        </w:rPr>
        <w:t xml:space="preserve"> series from and in the Holy Land</w:t>
      </w:r>
      <w:r w:rsidR="00D8590F" w:rsidRPr="006A1613">
        <w:rPr>
          <w:rStyle w:val="Hyperlink"/>
          <w:b/>
          <w:bCs/>
          <w:sz w:val="36"/>
          <w:szCs w:val="36"/>
        </w:rPr>
        <w:t>:</w:t>
      </w:r>
      <w:r w:rsidR="00D8590F">
        <w:rPr>
          <w:rStyle w:val="Hyperlink"/>
          <w:sz w:val="28"/>
          <w:szCs w:val="28"/>
        </w:rPr>
        <w:t xml:space="preserve"> </w:t>
      </w:r>
      <w:r w:rsidR="006A1613">
        <w:rPr>
          <w:rStyle w:val="Hyperlink"/>
          <w:sz w:val="28"/>
          <w:szCs w:val="28"/>
        </w:rPr>
        <w:br/>
      </w:r>
      <w:r w:rsidR="003C5B47">
        <w:rPr>
          <w:b/>
          <w:bCs/>
          <w:noProof/>
          <w:sz w:val="28"/>
          <w:szCs w:val="28"/>
        </w:rPr>
        <w:t>S</w:t>
      </w:r>
      <w:r w:rsidR="00812B8D" w:rsidRPr="00812B8D">
        <w:rPr>
          <w:b/>
          <w:bCs/>
          <w:noProof/>
          <w:sz w:val="28"/>
          <w:szCs w:val="28"/>
        </w:rPr>
        <w:t xml:space="preserve">tarts </w:t>
      </w:r>
      <w:r w:rsidR="00812B8D" w:rsidRPr="003C5B47">
        <w:rPr>
          <w:b/>
          <w:bCs/>
          <w:i/>
          <w:iCs/>
          <w:noProof/>
          <w:sz w:val="28"/>
          <w:szCs w:val="28"/>
        </w:rPr>
        <w:t>28 March 2021</w:t>
      </w:r>
    </w:p>
    <w:p w14:paraId="5DCFFFC5" w14:textId="6DF2AB43" w:rsidR="005F6544" w:rsidRPr="00717E45" w:rsidRDefault="0010625A" w:rsidP="006A1613">
      <w:pPr>
        <w:rPr>
          <w:noProof/>
        </w:rPr>
      </w:pPr>
      <w:r>
        <w:rPr>
          <w:noProof/>
        </w:rPr>
        <w:t>Let us start</w:t>
      </w:r>
      <w:r w:rsidR="0046271D" w:rsidRPr="00717E45">
        <w:rPr>
          <w:noProof/>
        </w:rPr>
        <w:t xml:space="preserve"> the Holy Week by walking</w:t>
      </w:r>
      <w:r w:rsidR="00AE0C63" w:rsidRPr="00717E45">
        <w:rPr>
          <w:noProof/>
        </w:rPr>
        <w:t xml:space="preserve"> together </w:t>
      </w:r>
      <w:r w:rsidR="0046271D" w:rsidRPr="00717E45">
        <w:rPr>
          <w:noProof/>
        </w:rPr>
        <w:t>virtually down from the Mount of Olives</w:t>
      </w:r>
      <w:r w:rsidR="005F6544" w:rsidRPr="00717E45">
        <w:rPr>
          <w:noProof/>
        </w:rPr>
        <w:t>, on Palm Sunday just</w:t>
      </w:r>
      <w:r w:rsidR="00AE0C63" w:rsidRPr="00717E45">
        <w:rPr>
          <w:noProof/>
        </w:rPr>
        <w:t xml:space="preserve"> as Jesus</w:t>
      </w:r>
      <w:r w:rsidR="005F6544" w:rsidRPr="00717E45">
        <w:rPr>
          <w:noProof/>
        </w:rPr>
        <w:t xml:space="preserve"> did more than 2000 years ago.</w:t>
      </w:r>
    </w:p>
    <w:p w14:paraId="40D9614A" w14:textId="01C6601D" w:rsidR="0046271D" w:rsidRPr="00717E45" w:rsidRDefault="005F6544" w:rsidP="006A1613">
      <w:pPr>
        <w:rPr>
          <w:noProof/>
        </w:rPr>
      </w:pPr>
      <w:r w:rsidRPr="00717E45">
        <w:rPr>
          <w:noProof/>
        </w:rPr>
        <w:t xml:space="preserve">Join our tour guides and </w:t>
      </w:r>
      <w:r w:rsidR="000D3C97" w:rsidRPr="00717E45">
        <w:rPr>
          <w:noProof/>
        </w:rPr>
        <w:t xml:space="preserve">lecturers in the Holy Land for a week of </w:t>
      </w:r>
      <w:r w:rsidR="00071475">
        <w:rPr>
          <w:noProof/>
        </w:rPr>
        <w:t xml:space="preserve">prayer, </w:t>
      </w:r>
      <w:r w:rsidR="000D3C97" w:rsidRPr="00717E45">
        <w:rPr>
          <w:noProof/>
        </w:rPr>
        <w:t>reflection</w:t>
      </w:r>
      <w:r w:rsidR="00071475">
        <w:rPr>
          <w:noProof/>
        </w:rPr>
        <w:t xml:space="preserve"> and </w:t>
      </w:r>
      <w:r w:rsidR="00636278">
        <w:rPr>
          <w:noProof/>
        </w:rPr>
        <w:t>virtual sightseeing</w:t>
      </w:r>
      <w:r w:rsidR="000D3C97" w:rsidRPr="00717E45">
        <w:rPr>
          <w:noProof/>
        </w:rPr>
        <w:t>.</w:t>
      </w:r>
    </w:p>
    <w:p w14:paraId="0026A377" w14:textId="1AAB09B8" w:rsidR="000D3C97" w:rsidRDefault="00717E45" w:rsidP="006A1613">
      <w:pPr>
        <w:rPr>
          <w:noProof/>
        </w:rPr>
      </w:pPr>
      <w:r w:rsidRPr="00717E45">
        <w:rPr>
          <w:b/>
          <w:bCs/>
          <w:noProof/>
        </w:rPr>
        <w:t>When</w:t>
      </w:r>
      <w:r w:rsidR="000D3C97" w:rsidRPr="00717E45">
        <w:rPr>
          <w:b/>
          <w:bCs/>
          <w:noProof/>
        </w:rPr>
        <w:t>:</w:t>
      </w:r>
      <w:r w:rsidR="000D3C97" w:rsidRPr="00717E45">
        <w:rPr>
          <w:noProof/>
        </w:rPr>
        <w:t xml:space="preserve"> </w:t>
      </w:r>
      <w:r w:rsidRPr="00717E45">
        <w:rPr>
          <w:noProof/>
        </w:rPr>
        <w:t>28 March (</w:t>
      </w:r>
      <w:r w:rsidR="000D3C97" w:rsidRPr="00717E45">
        <w:rPr>
          <w:noProof/>
        </w:rPr>
        <w:t>Sunday</w:t>
      </w:r>
      <w:r w:rsidRPr="00717E45">
        <w:rPr>
          <w:noProof/>
        </w:rPr>
        <w:t>)</w:t>
      </w:r>
      <w:r w:rsidR="000D3C97" w:rsidRPr="00717E45">
        <w:rPr>
          <w:noProof/>
        </w:rPr>
        <w:t xml:space="preserve"> to </w:t>
      </w:r>
      <w:r w:rsidR="00C079A4">
        <w:rPr>
          <w:noProof/>
        </w:rPr>
        <w:t>3 April (</w:t>
      </w:r>
      <w:r w:rsidR="00FD119F">
        <w:rPr>
          <w:noProof/>
        </w:rPr>
        <w:t>Saturday</w:t>
      </w:r>
      <w:r w:rsidR="00C079A4">
        <w:rPr>
          <w:noProof/>
        </w:rPr>
        <w:t>)</w:t>
      </w:r>
    </w:p>
    <w:p w14:paraId="7D94BB29" w14:textId="43C4B92A" w:rsidR="00C079A4" w:rsidRPr="00071475" w:rsidRDefault="00C079A4" w:rsidP="006A1613">
      <w:pPr>
        <w:rPr>
          <w:noProof/>
        </w:rPr>
      </w:pPr>
      <w:r w:rsidRPr="00071475">
        <w:rPr>
          <w:b/>
          <w:bCs/>
          <w:noProof/>
        </w:rPr>
        <w:t>Time</w:t>
      </w:r>
      <w:r w:rsidR="00636278" w:rsidRPr="00071475">
        <w:rPr>
          <w:b/>
          <w:bCs/>
          <w:noProof/>
        </w:rPr>
        <w:t>s</w:t>
      </w:r>
      <w:r w:rsidRPr="00071475">
        <w:rPr>
          <w:b/>
          <w:bCs/>
          <w:noProof/>
        </w:rPr>
        <w:t>:</w:t>
      </w:r>
      <w:r w:rsidR="00636278" w:rsidRPr="00071475">
        <w:rPr>
          <w:noProof/>
        </w:rPr>
        <w:t xml:space="preserve"> 14.00 -15.00 CET or </w:t>
      </w:r>
      <w:r w:rsidRPr="00071475">
        <w:rPr>
          <w:noProof/>
        </w:rPr>
        <w:t>19.00-20.00 CET</w:t>
      </w:r>
      <w:r w:rsidR="00636278" w:rsidRPr="00071475">
        <w:rPr>
          <w:noProof/>
        </w:rPr>
        <w:t xml:space="preserve"> </w:t>
      </w:r>
      <w:r w:rsidR="00071475" w:rsidRPr="00071475">
        <w:rPr>
          <w:noProof/>
        </w:rPr>
        <w:t>depending on day</w:t>
      </w:r>
    </w:p>
    <w:p w14:paraId="2A251C91" w14:textId="190E7874" w:rsidR="00E10205" w:rsidRDefault="00E10205" w:rsidP="006A1613">
      <w:pPr>
        <w:rPr>
          <w:b/>
          <w:bCs/>
          <w:noProof/>
        </w:rPr>
      </w:pPr>
      <w:r w:rsidRPr="00E10205">
        <w:rPr>
          <w:b/>
          <w:bCs/>
          <w:noProof/>
        </w:rPr>
        <w:t xml:space="preserve">Registration: </w:t>
      </w:r>
      <w:hyperlink r:id="rId14" w:history="1">
        <w:r w:rsidRPr="00410B52">
          <w:rPr>
            <w:rStyle w:val="Hyperlink"/>
            <w:noProof/>
          </w:rPr>
          <w:t>ISC Geneva</w:t>
        </w:r>
      </w:hyperlink>
      <w:r>
        <w:rPr>
          <w:b/>
          <w:bCs/>
          <w:noProof/>
        </w:rPr>
        <w:t xml:space="preserve"> </w:t>
      </w:r>
    </w:p>
    <w:p w14:paraId="5B2FC5D1" w14:textId="7D73784F" w:rsidR="00D47290" w:rsidRPr="00E10205" w:rsidRDefault="00D47290" w:rsidP="006A1613">
      <w:pPr>
        <w:rPr>
          <w:b/>
          <w:bCs/>
          <w:noProof/>
        </w:rPr>
      </w:pPr>
      <w:r>
        <w:rPr>
          <w:b/>
          <w:bCs/>
          <w:noProof/>
        </w:rPr>
        <w:t xml:space="preserve">More details : </w:t>
      </w:r>
      <w:hyperlink r:id="rId15" w:history="1">
        <w:r w:rsidRPr="00D47290">
          <w:rPr>
            <w:rStyle w:val="Hyperlink"/>
            <w:b/>
            <w:bCs/>
            <w:noProof/>
          </w:rPr>
          <w:t>Overview of schedule and topics</w:t>
        </w:r>
      </w:hyperlink>
      <w:r>
        <w:rPr>
          <w:b/>
          <w:bCs/>
          <w:noProof/>
        </w:rPr>
        <w:t xml:space="preserve"> </w:t>
      </w:r>
    </w:p>
    <w:p w14:paraId="6DF19157" w14:textId="03C5442F" w:rsidR="00AE0C63" w:rsidRDefault="00AE0C63" w:rsidP="0046271D">
      <w:pPr>
        <w:rPr>
          <w:color w:val="0563C1" w:themeColor="hyperlink"/>
          <w:sz w:val="28"/>
          <w:szCs w:val="28"/>
          <w:u w:val="single"/>
        </w:rPr>
      </w:pPr>
    </w:p>
    <w:p w14:paraId="41D582A9" w14:textId="354ECDA9" w:rsidR="00D47290" w:rsidRPr="00D47290" w:rsidRDefault="00D47290" w:rsidP="0046271D">
      <w:pPr>
        <w:rPr>
          <w:noProof/>
        </w:rPr>
      </w:pPr>
      <w:r w:rsidRPr="00D47290">
        <w:rPr>
          <w:noProof/>
        </w:rPr>
        <w:t xml:space="preserve">This program is done in partnership between </w:t>
      </w:r>
      <w:hyperlink r:id="rId16" w:history="1">
        <w:r w:rsidRPr="00116535">
          <w:rPr>
            <w:rStyle w:val="Hyperlink"/>
            <w:noProof/>
          </w:rPr>
          <w:t>Tantur</w:t>
        </w:r>
      </w:hyperlink>
      <w:r w:rsidRPr="00D47290">
        <w:rPr>
          <w:noProof/>
        </w:rPr>
        <w:t xml:space="preserve">, </w:t>
      </w:r>
      <w:hyperlink r:id="rId17" w:history="1">
        <w:r w:rsidRPr="009E6520">
          <w:rPr>
            <w:rStyle w:val="Hyperlink"/>
            <w:noProof/>
          </w:rPr>
          <w:t>ISC Geneva</w:t>
        </w:r>
      </w:hyperlink>
      <w:r w:rsidRPr="00D47290">
        <w:rPr>
          <w:noProof/>
        </w:rPr>
        <w:t xml:space="preserve">, </w:t>
      </w:r>
      <w:hyperlink r:id="rId18" w:history="1">
        <w:r w:rsidRPr="00274FDC">
          <w:rPr>
            <w:rStyle w:val="Hyperlink"/>
            <w:noProof/>
          </w:rPr>
          <w:t>ISC Glasqow</w:t>
        </w:r>
      </w:hyperlink>
      <w:r w:rsidRPr="00D47290">
        <w:rPr>
          <w:noProof/>
        </w:rPr>
        <w:t xml:space="preserve"> and </w:t>
      </w:r>
      <w:hyperlink r:id="rId19" w:history="1">
        <w:r w:rsidRPr="005624D5">
          <w:rPr>
            <w:rStyle w:val="Hyperlink"/>
            <w:noProof/>
          </w:rPr>
          <w:t>John XXIII Parish</w:t>
        </w:r>
      </w:hyperlink>
    </w:p>
    <w:sectPr w:rsidR="00D47290" w:rsidRPr="00D47290" w:rsidSect="008E38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10985"/>
    <w:multiLevelType w:val="hybridMultilevel"/>
    <w:tmpl w:val="5C26B296"/>
    <w:lvl w:ilvl="0" w:tplc="95766E9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312A9D"/>
    <w:multiLevelType w:val="hybridMultilevel"/>
    <w:tmpl w:val="EA5A1F0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C316E"/>
    <w:multiLevelType w:val="hybridMultilevel"/>
    <w:tmpl w:val="4D8668E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7C1"/>
    <w:rsid w:val="000324CC"/>
    <w:rsid w:val="00045847"/>
    <w:rsid w:val="00062EF5"/>
    <w:rsid w:val="00071475"/>
    <w:rsid w:val="000B2563"/>
    <w:rsid w:val="000B3099"/>
    <w:rsid w:val="000D3C97"/>
    <w:rsid w:val="000F4548"/>
    <w:rsid w:val="0010625A"/>
    <w:rsid w:val="00116535"/>
    <w:rsid w:val="00132863"/>
    <w:rsid w:val="00195CF7"/>
    <w:rsid w:val="001E1CF6"/>
    <w:rsid w:val="00261ADC"/>
    <w:rsid w:val="00274FDC"/>
    <w:rsid w:val="0028798E"/>
    <w:rsid w:val="002957C1"/>
    <w:rsid w:val="00296DE5"/>
    <w:rsid w:val="002A4776"/>
    <w:rsid w:val="002D564F"/>
    <w:rsid w:val="002F55B7"/>
    <w:rsid w:val="00392585"/>
    <w:rsid w:val="003A37FB"/>
    <w:rsid w:val="003C5B47"/>
    <w:rsid w:val="003C6C8B"/>
    <w:rsid w:val="003F369D"/>
    <w:rsid w:val="00410B52"/>
    <w:rsid w:val="00413064"/>
    <w:rsid w:val="0044763F"/>
    <w:rsid w:val="00457780"/>
    <w:rsid w:val="0046271D"/>
    <w:rsid w:val="00491AE4"/>
    <w:rsid w:val="004C347C"/>
    <w:rsid w:val="00503DA7"/>
    <w:rsid w:val="00512B56"/>
    <w:rsid w:val="005624D5"/>
    <w:rsid w:val="0056722A"/>
    <w:rsid w:val="005961A6"/>
    <w:rsid w:val="005B4A91"/>
    <w:rsid w:val="005C7E2A"/>
    <w:rsid w:val="005F6544"/>
    <w:rsid w:val="006348A4"/>
    <w:rsid w:val="00636278"/>
    <w:rsid w:val="006470D6"/>
    <w:rsid w:val="006A1613"/>
    <w:rsid w:val="006E1895"/>
    <w:rsid w:val="00717E45"/>
    <w:rsid w:val="00744C11"/>
    <w:rsid w:val="00812B8D"/>
    <w:rsid w:val="00823B14"/>
    <w:rsid w:val="00834000"/>
    <w:rsid w:val="008653C7"/>
    <w:rsid w:val="008B3A99"/>
    <w:rsid w:val="008E38F2"/>
    <w:rsid w:val="009079F0"/>
    <w:rsid w:val="00910BB9"/>
    <w:rsid w:val="009D4058"/>
    <w:rsid w:val="009D7F02"/>
    <w:rsid w:val="009E332F"/>
    <w:rsid w:val="009E6520"/>
    <w:rsid w:val="00A2593E"/>
    <w:rsid w:val="00A57BE7"/>
    <w:rsid w:val="00A70886"/>
    <w:rsid w:val="00A708DA"/>
    <w:rsid w:val="00AD4BD7"/>
    <w:rsid w:val="00AE0C63"/>
    <w:rsid w:val="00AE578E"/>
    <w:rsid w:val="00AE7471"/>
    <w:rsid w:val="00AF256F"/>
    <w:rsid w:val="00B044EF"/>
    <w:rsid w:val="00B61517"/>
    <w:rsid w:val="00C079A4"/>
    <w:rsid w:val="00CC1715"/>
    <w:rsid w:val="00D44EFB"/>
    <w:rsid w:val="00D47290"/>
    <w:rsid w:val="00D8590F"/>
    <w:rsid w:val="00D90992"/>
    <w:rsid w:val="00DD1876"/>
    <w:rsid w:val="00E0297C"/>
    <w:rsid w:val="00E10205"/>
    <w:rsid w:val="00F87D14"/>
    <w:rsid w:val="00FD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A548C"/>
  <w15:chartTrackingRefBased/>
  <w15:docId w15:val="{47B3DDD4-6773-4ECC-9565-91AE5F69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E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3B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3B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5B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cglasgow.co.uk/lent2021.html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iscglasgow.co.uk/lent2021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onlineprayer.net/" TargetMode="External"/><Relationship Id="rId12" Type="http://schemas.openxmlformats.org/officeDocument/2006/relationships/hyperlink" Target="https://docs.google.com/forms/d/e/1FAIpQLSc8qb-ZHLPiN809y51BQDQpsMehVdejREI6E6_zg67_THNEHQ/viewform?entry.6356368=Switzerland&amp;entry.896045463=Friday+19+February+2021+at+14:00+to+15:00+%28CET%29&amp;entry.896045463=Friday+26+February+2021+at+14:00+to+15:00+%28CET%29&amp;entry.896045463=Friday+05+March+2021+at+14:00+to+15:00+%28CET%29&amp;entry.896045463=Friday+12+March+2021+at+14:00+to+15:00+%28CET%29&amp;entry.896045463=Friday+19+March+2021+at+14:00+to+15:00+%28CET%29&amp;entry.896045463=Friday+26+March+2021+at+14:00+to+15:00+%28CET%29" TargetMode="External"/><Relationship Id="rId17" Type="http://schemas.openxmlformats.org/officeDocument/2006/relationships/hyperlink" Target="https://sites.google.com/view/geneva-isc/retreats/2021-lenten-program" TargetMode="External"/><Relationship Id="rId2" Type="http://schemas.openxmlformats.org/officeDocument/2006/relationships/styles" Target="styles.xml"/><Relationship Id="rId16" Type="http://schemas.openxmlformats.org/officeDocument/2006/relationships/hyperlink" Target="https://tantur.org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view/geneva-isc/courses/gprl/gprl-participants-2021" TargetMode="External"/><Relationship Id="rId11" Type="http://schemas.openxmlformats.org/officeDocument/2006/relationships/hyperlink" Target="https://sites.google.com/view/geneva-isc/retreats/2021-lenten-progra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sites.google.com/view/geneva-isc/retreats/2021-lenten-program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johnxxiii.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oH415EyrAfGGWFdr5" TargetMode="External"/><Relationship Id="rId14" Type="http://schemas.openxmlformats.org/officeDocument/2006/relationships/hyperlink" Target="https://docs.google.com/forms/d/e/1FAIpQLSdH186uEQMr9NGMBnCOFQtLtdbhvEoOgeNiaKItovSik7IAWQ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Lindner</dc:creator>
  <cp:keywords/>
  <dc:description/>
  <cp:lastModifiedBy>Reader X</cp:lastModifiedBy>
  <cp:revision>2</cp:revision>
  <dcterms:created xsi:type="dcterms:W3CDTF">2021-02-06T15:48:00Z</dcterms:created>
  <dcterms:modified xsi:type="dcterms:W3CDTF">2021-02-06T15:48:00Z</dcterms:modified>
</cp:coreProperties>
</file>